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4F" w:rsidRPr="00B25179" w:rsidRDefault="0097194F" w:rsidP="0097194F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5954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к приказу </w:t>
      </w:r>
    </w:p>
    <w:p w:rsidR="0097194F" w:rsidRPr="00B25179" w:rsidRDefault="0097194F" w:rsidP="0097194F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5954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25179">
        <w:rPr>
          <w:rFonts w:ascii="Times New Roman" w:hAnsi="Times New Roman"/>
          <w:sz w:val="28"/>
          <w:szCs w:val="28"/>
          <w:lang w:eastAsia="ru-RU"/>
        </w:rPr>
        <w:t>департамента по тарифам</w:t>
      </w:r>
    </w:p>
    <w:p w:rsidR="0097194F" w:rsidRPr="00B25179" w:rsidRDefault="0097194F" w:rsidP="0097194F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5954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25179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97194F" w:rsidRPr="00B25179" w:rsidRDefault="0097194F" w:rsidP="0097194F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5954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24.12.2018  №  25</w:t>
      </w:r>
    </w:p>
    <w:p w:rsidR="0097194F" w:rsidRDefault="0097194F" w:rsidP="004459EA">
      <w:pPr>
        <w:pStyle w:val="ConsPlusNormal"/>
        <w:ind w:left="96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194F" w:rsidRDefault="0097194F" w:rsidP="004459EA">
      <w:pPr>
        <w:pStyle w:val="ConsPlusNormal"/>
        <w:ind w:left="96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9EA" w:rsidRDefault="0097194F" w:rsidP="004459EA">
      <w:pPr>
        <w:pStyle w:val="ConsPlusNormal"/>
        <w:ind w:left="96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59EA" w:rsidRPr="00B963F9">
        <w:rPr>
          <w:rFonts w:ascii="Times New Roman" w:hAnsi="Times New Roman" w:cs="Times New Roman"/>
          <w:sz w:val="28"/>
          <w:szCs w:val="28"/>
        </w:rPr>
        <w:t>ПРИЛОЖЕНИЕ № 1</w:t>
      </w:r>
    </w:p>
    <w:p w:rsidR="001475A6" w:rsidRDefault="001475A6" w:rsidP="001475A6">
      <w:pPr>
        <w:widowControl w:val="0"/>
        <w:spacing w:after="0" w:line="240" w:lineRule="auto"/>
        <w:ind w:left="9639"/>
        <w:jc w:val="center"/>
        <w:rPr>
          <w:rFonts w:ascii="Times New Roman" w:hAnsi="Times New Roman"/>
          <w:kern w:val="28"/>
          <w:sz w:val="28"/>
          <w:szCs w:val="28"/>
        </w:rPr>
      </w:pPr>
      <w:r w:rsidRPr="005E6350">
        <w:rPr>
          <w:rFonts w:ascii="Times New Roman" w:hAnsi="Times New Roman" w:cs="Times New Roman"/>
          <w:sz w:val="28"/>
          <w:szCs w:val="28"/>
        </w:rPr>
        <w:t xml:space="preserve">к Методике </w:t>
      </w:r>
      <w:r w:rsidRPr="005E6350">
        <w:rPr>
          <w:rFonts w:ascii="Times New Roman" w:hAnsi="Times New Roman"/>
          <w:kern w:val="28"/>
          <w:sz w:val="28"/>
          <w:szCs w:val="28"/>
        </w:rPr>
        <w:t xml:space="preserve">оценки </w:t>
      </w:r>
      <w:r>
        <w:rPr>
          <w:rFonts w:ascii="Times New Roman" w:hAnsi="Times New Roman"/>
          <w:kern w:val="28"/>
          <w:sz w:val="28"/>
          <w:szCs w:val="28"/>
        </w:rPr>
        <w:t xml:space="preserve">(расчета) показателей </w:t>
      </w:r>
      <w:r w:rsidRPr="005E6350">
        <w:rPr>
          <w:rFonts w:ascii="Times New Roman" w:hAnsi="Times New Roman"/>
          <w:kern w:val="28"/>
          <w:sz w:val="28"/>
          <w:szCs w:val="28"/>
        </w:rPr>
        <w:t xml:space="preserve">результативности и эффективности деятельности </w:t>
      </w:r>
      <w:r>
        <w:rPr>
          <w:rFonts w:ascii="Times New Roman" w:hAnsi="Times New Roman"/>
          <w:kern w:val="28"/>
          <w:sz w:val="28"/>
          <w:szCs w:val="28"/>
        </w:rPr>
        <w:t xml:space="preserve">департамента по тарифам </w:t>
      </w:r>
      <w:r w:rsidRPr="005E6350">
        <w:rPr>
          <w:rFonts w:ascii="Times New Roman" w:hAnsi="Times New Roman"/>
          <w:kern w:val="28"/>
          <w:sz w:val="28"/>
          <w:szCs w:val="28"/>
        </w:rPr>
        <w:t>Новосибирской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5E6350">
        <w:rPr>
          <w:rFonts w:ascii="Times New Roman" w:hAnsi="Times New Roman"/>
          <w:kern w:val="28"/>
          <w:sz w:val="28"/>
          <w:szCs w:val="28"/>
        </w:rPr>
        <w:t>области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5E6350">
        <w:rPr>
          <w:rFonts w:ascii="Times New Roman" w:hAnsi="Times New Roman"/>
          <w:kern w:val="28"/>
          <w:sz w:val="28"/>
          <w:szCs w:val="28"/>
        </w:rPr>
        <w:t>по</w:t>
      </w: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5E6350">
        <w:rPr>
          <w:rFonts w:ascii="Times New Roman" w:hAnsi="Times New Roman"/>
          <w:kern w:val="28"/>
          <w:sz w:val="28"/>
          <w:szCs w:val="28"/>
        </w:rPr>
        <w:t>осуществлению регионального государственного контроля</w:t>
      </w:r>
      <w:r>
        <w:rPr>
          <w:rFonts w:ascii="Times New Roman" w:hAnsi="Times New Roman"/>
          <w:kern w:val="28"/>
          <w:sz w:val="28"/>
          <w:szCs w:val="28"/>
        </w:rPr>
        <w:t> </w:t>
      </w:r>
      <w:r w:rsidRPr="005E6350">
        <w:rPr>
          <w:rFonts w:ascii="Times New Roman" w:hAnsi="Times New Roman"/>
          <w:kern w:val="28"/>
          <w:sz w:val="28"/>
          <w:szCs w:val="28"/>
        </w:rPr>
        <w:t>(надзора)</w:t>
      </w:r>
    </w:p>
    <w:p w:rsidR="004459EA" w:rsidRDefault="004459EA" w:rsidP="004459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59EA" w:rsidRPr="00B963F9" w:rsidRDefault="004459EA" w:rsidP="004459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459EA" w:rsidRPr="00297A67" w:rsidRDefault="004459EA" w:rsidP="004459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A67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459EA" w:rsidRDefault="004459EA" w:rsidP="004459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A67">
        <w:rPr>
          <w:rFonts w:ascii="Times New Roman" w:hAnsi="Times New Roman" w:cs="Times New Roman"/>
          <w:b/>
          <w:sz w:val="28"/>
          <w:szCs w:val="28"/>
        </w:rPr>
        <w:t>показателей результативности и эффективности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7A67">
        <w:rPr>
          <w:rFonts w:ascii="Times New Roman" w:hAnsi="Times New Roman" w:cs="Times New Roman"/>
          <w:b/>
          <w:sz w:val="28"/>
          <w:szCs w:val="28"/>
        </w:rPr>
        <w:t>контрольно-надзорной деятельности</w:t>
      </w:r>
    </w:p>
    <w:p w:rsidR="004459EA" w:rsidRDefault="004459EA" w:rsidP="004459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департамента по тарифам Новосибирской области</w:t>
      </w:r>
    </w:p>
    <w:p w:rsidR="000769ED" w:rsidRPr="00297A67" w:rsidRDefault="000769ED" w:rsidP="00412DA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77" w:type="dxa"/>
        <w:tblInd w:w="-80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4536"/>
        <w:gridCol w:w="9781"/>
      </w:tblGrid>
      <w:tr w:rsidR="008E4DEA" w:rsidRPr="000769ED" w:rsidTr="00312F0C"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DEA" w:rsidRPr="000769ED" w:rsidRDefault="008E4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9ED">
              <w:rPr>
                <w:rFonts w:ascii="Times New Roman" w:hAnsi="Times New Roman" w:cs="Times New Roman"/>
                <w:sz w:val="24"/>
                <w:szCs w:val="24"/>
              </w:rPr>
              <w:t>Номер (индекс) показателя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E4DEA" w:rsidRPr="000769ED" w:rsidRDefault="008E4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9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(группы показателей)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8E4DEA" w:rsidRPr="000769ED" w:rsidRDefault="008E4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9ED">
              <w:rPr>
                <w:rFonts w:ascii="Times New Roman" w:hAnsi="Times New Roman" w:cs="Times New Roman"/>
                <w:sz w:val="24"/>
                <w:szCs w:val="24"/>
              </w:rPr>
              <w:t>Комментарий к порядку установления показателя</w:t>
            </w:r>
          </w:p>
        </w:tc>
      </w:tr>
      <w:tr w:rsidR="00B36416" w:rsidRPr="000769ED" w:rsidTr="008B4B75"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6416" w:rsidRPr="00367582" w:rsidRDefault="00B36416" w:rsidP="00B3641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6416" w:rsidRPr="00367582" w:rsidRDefault="00B36416" w:rsidP="00B3641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B36416" w:rsidRPr="000769ED" w:rsidTr="008E5C90"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6416" w:rsidRPr="00367582" w:rsidRDefault="00B36416" w:rsidP="00B3641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А.3.1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6416" w:rsidRPr="00367582" w:rsidRDefault="00B36416" w:rsidP="0097194F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проведенных плановых проверок от общего количества запланированных проверок (за исключением проверок, не проведенных по независящим от департамента причинам)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B36416" w:rsidRPr="00367582" w:rsidRDefault="00B364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16" w:rsidRPr="000769ED" w:rsidTr="008E5C90"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6416" w:rsidRPr="00367582" w:rsidRDefault="00B36416" w:rsidP="00B3641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А.3.2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6416" w:rsidRPr="00367582" w:rsidRDefault="00B36416" w:rsidP="0097194F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доля проверок, результаты которых были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отменены или признаны недействительными (в процентах от общего числа проведенных проверок)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B36416" w:rsidRPr="00367582" w:rsidRDefault="00B364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DE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EA" w:rsidRPr="00367582" w:rsidRDefault="008E4DE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EA" w:rsidRPr="00367582" w:rsidRDefault="008E4D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В.2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учитывает суммарное количество мероприятий, проведенных в отношении субъектов контрольно-надзорной деятельности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4459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субъектов, у которых были устранены нарушения, выявленные в результате проведения контрольно-надзорных мероприятий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субъектов, в отношении которых были проведены контрольно-надзорные мероприятия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4459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В.2.3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заявлений (обращений) с указанием фактов нарушений, поступивших от физических и юридических лиц, сообщений органов государственной власти, местного самоуправления, средств массовой информации с указанием фактов нарушений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4459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заявлений (обращений), по </w:t>
            </w: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результатам</w:t>
            </w:r>
            <w:proofErr w:type="gramEnd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95D"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рассмотрения которых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 внеплановые мероприятия не были проведены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A049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учитывает заявления (обращения), по </w:t>
            </w: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результатам</w:t>
            </w:r>
            <w:proofErr w:type="gramEnd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которых внеплановые мероприятия не были проведены, в том числе в согласовании которых было отказано органами прокуратуры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4459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В.2.5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единиц, прошедших в течение последних 3 лет программы переобучения или повышения квалификации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8369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из числа штатных единиц, в должностные обязанности которых входят выполнение контрольно-надзорных функций 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общее количество проверок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общее количество плановых проверок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устанавливается общий суммарный показатель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общее количество внеплановых проверок по основаниям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8369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устанавливается общий суммарный показатель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F34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числа проведенных проверок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F34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среднее количество проверок, проведенных в отношении одного гражданина или организации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9D7E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r w:rsidR="009D7EB0"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 проверки,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проведенные в отношении лица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F34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проверок, проведенных с привлечением экспертных организаций и экспертов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9D7E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устанавливается общий суммарный показатель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F34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A049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заявлений, направленных в органы прокуратуры, о согласовании проведения внеплановых выездных проверок, в согласовании которых было отказано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числа направленных в органы прокуратуры заявлений, в том числе заявлений о согласовании проведения внеплановы</w:t>
            </w:r>
            <w:r w:rsidR="00A6281E"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х выездных проверок,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согласовании которых было отказано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A2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и учитывает долю проверок, результаты которых были признаны недействительными, в том числе по решению суда и по предписанию органов прокуратуры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A2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F76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проверок, проведенных с нарушениями требований законодательства Российской Федерации о порядке их проведения, по </w:t>
            </w: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результатам</w:t>
            </w:r>
            <w:proofErr w:type="gramEnd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которых к должностным лицам, осуществившим такие проверки, применены меры дисциплинарного, административного наказания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A25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устанавливается общий суммарный показатель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D517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В.3.1.10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A67B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доля проверок, проведенных с нарушениями требований законодательства Российской Федерации о порядке их проведения, по </w:t>
            </w: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результатам</w:t>
            </w:r>
            <w:proofErr w:type="gramEnd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которых к должностным лицам, осуществившим такие проверки, применены меры дисциплинарного, административного наказания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A67B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проведенных проверок с нарушениями требований законодательства Российской Федерации о порядке их проведения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D517D2" w:rsidRPr="00367582">
              <w:rPr>
                <w:rFonts w:ascii="Times New Roman" w:hAnsi="Times New Roman" w:cs="Times New Roman"/>
                <w:sz w:val="24"/>
                <w:szCs w:val="24"/>
              </w:rPr>
              <w:t>3.1.11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плановых и внеплановых проверок, которые не удалось провести в связи с отсутствием проверяемого лица по месту нахождения (жительства), указанному в государственных информационных ресурсах, в связи с отсутствием руководителя организации, иного уполномоченного лица, в связи с изменением статуса проверяемого лица, в связи со сменой собственника производственного объекта, в связи с прекращением осуществления проверяемой сферы деятельности</w:t>
            </w:r>
            <w:proofErr w:type="gramEnd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в процентах по каждому виду мероприятий (плановому, внеплановому и по каждой из причин)</w:t>
            </w:r>
          </w:p>
        </w:tc>
      </w:tr>
      <w:tr w:rsidR="00D859F2" w:rsidRPr="004459EA" w:rsidTr="00D35796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в связи с прекращением осуществления проверяемой сферы деятельности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F2" w:rsidRPr="004459EA" w:rsidTr="00D35796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в связи с изменением статуса проверяемого лица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A565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выявленных при проведении проверок правонарушений, связанных с неисполнением предписаний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C21E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числа выявленных правонарушений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5C66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доля проверок, по результатам которых материалы о выявленных нарушениях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переданы в уполномоченные органы для возбуждения уголовных дел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1B52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устанавливается в процентах от общего количества проверок, в результате которых выявлены нарушения обязательных требований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2D2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В.3.1.14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наложенных по итогам проверок административных штрафов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соответствии с общей суммой наложенных штрафов, с </w:t>
            </w: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proofErr w:type="gramEnd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штрафов, наложенных на должностных лиц, индивидуальных предпринимателей и юридических лиц. Показатель устанавливается в млн. руб.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AA41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уплаченных (взысканных) административных штрафов, наложенных по итогам проверок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F874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учитывает сумму уплаченных (взысканных) административных штрафов (млн. руб.)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981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отношение суммы взысканных административных штрафов к общей сумме наложенных административных штрафов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2529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E533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средний размер наложенного административного штрафа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E533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тыс. руб. и учитывает штрафы, в том числе на должностных лиц и юридических лиц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2A18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среднее число должностных лиц, задействованных в проведении одной проверки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рассчитывается, в том числе отдельно в отношении плановых, внеплановых и межведомственных проверок</w:t>
            </w:r>
          </w:p>
        </w:tc>
      </w:tr>
      <w:tr w:rsidR="00D859F2" w:rsidRPr="004459EA" w:rsidTr="00833501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В.3.1.18.1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плановой проверки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F2" w:rsidRPr="004459EA" w:rsidTr="00833501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В.3.1.18.2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 внеплановой проверки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815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одной проверки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рассчитывается, в том числе отдельно в отношении плановых, внеплановых и межведомственных проверок</w:t>
            </w:r>
          </w:p>
        </w:tc>
      </w:tr>
      <w:tr w:rsidR="00D859F2" w:rsidRPr="004459EA" w:rsidTr="00841CF9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В.3.1.19.1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плановой проверки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F2" w:rsidRPr="004459EA" w:rsidTr="00841CF9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В.3.1.19.2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 внеплановой проверки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В.3.4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мониторинговые мероприятия, осуществляемые в рамках контрольно-надзорной деятельности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В.3.4.1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подконтрольных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(объектов), в отношении которых осуществляются мониторинговые мероприятия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В.3.4.2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субъектов (объектов), регулярная отчетность которых была проверена или проанализирована на предмет нарушений обязательных требований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субъектов (объектов), предоставивших регулярную отчетность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административные расследования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вынесенных определений о проведении административного расследования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в соответствии с общим количеством вынесенных определений о проведении административного расследования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административных наказаний, наложенных в результате совершения административных правонарушений, по которым были проведены административные расследования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F6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по количеству административных наказаний (всего) и по видам наказаний (предупреждение, административный штраф)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наложенных штрафов в результате совершения административных правонарушений, по которым были проведены административные расследования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млн. руб. и учитывает суммы наложенных административных штрафов, в том числе на должностных лиц, индивидуальных предпринимателей, юридических лиц, граждан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штрафов, наложенных в результате совершения административных правонарушений, по которым были проведены административные расследования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наказаний, наложенных после проведения административного расследования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уплаченных (взысканных) административных штрафов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тыс. руб.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В.3.5.6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отношение суммы взысканных административных штрафов к общей сумме наложенных административных штрафов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средний размер наложенного административного штрафа в результате проведения административного расследования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тыс. руб. и учитывает суммы наложенных административных штрафов, в том числе на должностных лиц, индивидуальных предпринимателей, юридических лиц, граждан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DE06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В.3.5.8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одного административного расследования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производство по делам об административных правонарушениях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протоколов об административных правонарушениях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306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по количеству протоколов об административных правонарушениях (всего) и по различным основаниям (нарушение обязательных требований законодательства</w:t>
            </w:r>
            <w:r w:rsidR="00306E12"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невы</w:t>
            </w:r>
            <w:r w:rsidR="00306E12" w:rsidRPr="00367582">
              <w:rPr>
                <w:rFonts w:ascii="Times New Roman" w:hAnsi="Times New Roman" w:cs="Times New Roman"/>
                <w:sz w:val="24"/>
                <w:szCs w:val="24"/>
              </w:rPr>
              <w:t>полнение предписаний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прекращении производства по делу об административном правонарушении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944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по количеству постановлений о прекращении производства по делу об административном правонарушении (всего) и по различным основаниям (нарушение обязательных требований законодательства, невыполнение предписаний)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назначении административных наказаний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 w:rsidP="002B24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по количеству административных наказаний (всего) и по видам наказаний (предупреждение, административный штраф)</w:t>
            </w:r>
          </w:p>
        </w:tc>
      </w:tr>
      <w:tr w:rsidR="00D859F2" w:rsidRPr="004459EA" w:rsidTr="00B367C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назначении административных наказаний - предупреждение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т.ч. - предупреждение</w:t>
            </w:r>
          </w:p>
        </w:tc>
      </w:tr>
      <w:tr w:rsidR="00D859F2" w:rsidRPr="004459EA" w:rsidTr="00B367C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назначении административных наказаний - административный штраф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т.ч. - административный штраф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административных наказаний, по которым административный штраф был заменен предупреждением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отражает количество административных штрафов, наложенных на лиц, являющихся субъектами малого и среднего предпринимательства, осуществляющих предпринимательскую деятельность без образования юридического лица, и юридическими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лицами, а также на их работников, замененных на предупреждение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В.3.6.5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наложенных штрафов по результатам рассмотрения дел об административных правонарушениях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млн. руб. и учитывает суммы наложенных административных штрафов, в том числе на должностных лиц, индивидуальных предпринимателей, юридических лиц, граждан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штрафов, наложенных по результатам рассмотрения дел об административных правонарушениях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наказаний, наложенных по результатам рассмотрения дел об административных правонарушениях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уплаченных (взысканных) штрафов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млн. руб.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отношение суммы взысканных штрафов к общей сумме наложенных административных штрафов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средний размер наложенного штрафа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тыс. руб. и учитывает суммы наложенных административных штрафов, в том числе на должностных лиц, индивидуальных предпринимателей, юридических лиц, граждан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6F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производства по одному делу об административном правонарушении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6F28C8" w:rsidP="002322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В.3.6.1</w:t>
            </w:r>
            <w:r w:rsidR="002322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среднее число должностных лиц, задействованных в производстве по одному делу об административном правонарушении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В.3.8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В.3.8.1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по типам проводимых профилактических мероприятий, в том числе предостережения</w:t>
            </w: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В.3.8.2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субъектов, в отношении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проведены профилактические мероприятия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В.3.8.3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доля субъектов, в отношении которых проведены профилактические мероприятия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подконтрольных (поднадзорных) субъектов</w:t>
            </w:r>
          </w:p>
        </w:tc>
      </w:tr>
      <w:tr w:rsidR="004459E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410E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В.3.8.4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одного профилактического мероприятия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9E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A213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В.3.8.5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среднее число должностных лиц, задействованных в проведении одного профилактического мероприятия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B4F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4F" w:rsidRPr="00367582" w:rsidRDefault="00181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мероприятия по контролю без взаимодействия с юридическими лицами, индивидуальными предпринимателями</w:t>
            </w:r>
          </w:p>
        </w:tc>
      </w:tr>
      <w:tr w:rsidR="00D859F2" w:rsidRPr="004459EA" w:rsidTr="00FF6B87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 w:rsidP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мероприятия по контролю без взаимодействия с юридическими лицами, индивидуальными предпринимателями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F2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 w:rsidP="00D859F2">
            <w:pPr>
              <w:jc w:val="center"/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 w:rsidP="004B48E9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подконтрольных субъектов (объектов), в отношении которых были проведены мероприятия по контролю без взаимодействия с юридическими лицами, индивидуальными предпринимателями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859F2">
            <w:pPr>
              <w:jc w:val="center"/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</w:t>
            </w:r>
            <w:r w:rsidR="00D859F2" w:rsidRPr="003675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назначении административных наказаний  подконтрольных субъектов (объектов), в отношении которых были проведены мероприятия по контролю без взаимодействия с юридическими лицами, индивидуальными предпринимателями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показатели устанавливаются по количеству административных наказаний (всего) и по видам наказаний (предупреждение, административный штраф)</w:t>
            </w:r>
          </w:p>
        </w:tc>
      </w:tr>
      <w:tr w:rsidR="00D859F2" w:rsidRPr="004459EA" w:rsidTr="004E7C3D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В.3.10.3.1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по делам, возбужденным департаментом по тарифам Новосибирской области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F2" w:rsidRPr="004459EA" w:rsidTr="004E7C3D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 - по делам, возбужденным органами прокуратуры Новосибирской области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F2" w:rsidRPr="004459EA" w:rsidTr="004E7C3D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В.3.10.3.3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из них - наложенных предупреждений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859F2">
            <w:pPr>
              <w:jc w:val="center"/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</w:t>
            </w:r>
            <w:r w:rsidR="00D859F2" w:rsidRPr="003675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административных штрафов, наложенных по итогам проведения мероприятий по контролю без взаимодействия с юридическими лицами, индивидуальными предпринимателями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соответствии с общей суммой наложенных штрафов, с </w:t>
            </w: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proofErr w:type="gramEnd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штрафов, наложенных на должностных лиц, индивидуальных предпринимателей и юридических лиц. Показатель устанавливается в млн. руб.</w:t>
            </w:r>
          </w:p>
        </w:tc>
      </w:tr>
      <w:tr w:rsidR="00D859F2" w:rsidRPr="004459EA" w:rsidTr="00E319F1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В.3.10.4.1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наложенных на юридических лиц</w:t>
            </w:r>
            <w:proofErr w:type="gramEnd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F2" w:rsidRPr="004459EA" w:rsidTr="00E319F1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В.3.10.4.2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F2" w:rsidRPr="00367582" w:rsidRDefault="00D85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 том числе - наложенных на должностных лиц</w:t>
            </w:r>
            <w:proofErr w:type="gramEnd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F2" w:rsidRPr="00367582" w:rsidRDefault="00D859F2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859F2">
            <w:pPr>
              <w:jc w:val="center"/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</w:t>
            </w:r>
            <w:r w:rsidR="00D859F2" w:rsidRPr="003675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общая сумма уплаченных (взысканных) административных штрафов, наложенных по итогам проведенных мероприятий по контролю без взаимодействия с юридическими лицами, индивидуальными предпринимателями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учитывает сумму уплаченных (взысканных) административных штрафов (млн. руб.)</w:t>
            </w: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В.3.10.</w:t>
            </w:r>
            <w:r w:rsidR="00D859F2" w:rsidRPr="003675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взысканных административных штрафов к общей сумме наложенных административных </w:t>
            </w: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01B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устанавливается в процентах </w:t>
            </w: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 w:rsidP="00D8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В.3.10.</w:t>
            </w:r>
            <w:r w:rsidR="00D859F2" w:rsidRPr="003675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среднее число должностных лиц, задействованных в одном мероприятии, осуществляемом без взаимодействия с юридическими лицами, индивидуальными предпринимателями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отдельно в отношении каждого вида мероприятия, осуществляемого без взаимодействия с юридическими лицами, индивидуальными предпринимателями</w:t>
            </w: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В.4</w:t>
            </w: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В.4.1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выделяемых в отчетном периоде из бюджетов всех уровней на выполнение функций по контролю (надзору) и на осуществление деятельности по выдаче разрешительных документов (разрешений, лицензий), в том числе на фонд оплаты труда, с учетом начислений, командировочных расходов, расходов на проведение лабораторных анализов (исследований), накладных расходов, прочих расходов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млн. руб.</w:t>
            </w: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В.4.2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единиц, всего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8A" w:rsidRPr="004459EA" w:rsidTr="00312F0C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В.4.3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582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единиц, в должностные обязанности которых входит выполнение контрольно-надзорных функций и осуществление деятельности по выдаче разрешительных документов (разрешений, лицензий)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8A" w:rsidRPr="00367582" w:rsidRDefault="00BF5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49D" w:rsidRPr="006F159C" w:rsidRDefault="0066149D" w:rsidP="006614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9EA">
        <w:rPr>
          <w:rFonts w:ascii="Times New Roman" w:hAnsi="Times New Roman" w:cs="Times New Roman"/>
          <w:sz w:val="28"/>
          <w:szCs w:val="28"/>
        </w:rPr>
        <w:t>_________</w:t>
      </w:r>
      <w:r w:rsidR="0097194F">
        <w:rPr>
          <w:rFonts w:ascii="Times New Roman" w:hAnsi="Times New Roman" w:cs="Times New Roman"/>
          <w:sz w:val="28"/>
          <w:szCs w:val="28"/>
        </w:rPr>
        <w:t>».</w:t>
      </w:r>
    </w:p>
    <w:sectPr w:rsidR="0066149D" w:rsidRPr="006F159C" w:rsidSect="0066149D">
      <w:headerReference w:type="default" r:id="rId7"/>
      <w:pgSz w:w="16838" w:h="11905" w:orient="landscape"/>
      <w:pgMar w:top="1418" w:right="567" w:bottom="567" w:left="567" w:header="68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FD8" w:rsidRDefault="00645FD8" w:rsidP="00212A56">
      <w:pPr>
        <w:spacing w:after="0" w:line="240" w:lineRule="auto"/>
      </w:pPr>
      <w:r>
        <w:separator/>
      </w:r>
    </w:p>
  </w:endnote>
  <w:endnote w:type="continuationSeparator" w:id="0">
    <w:p w:rsidR="00645FD8" w:rsidRDefault="00645FD8" w:rsidP="00212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FD8" w:rsidRDefault="00645FD8" w:rsidP="00212A56">
      <w:pPr>
        <w:spacing w:after="0" w:line="240" w:lineRule="auto"/>
      </w:pPr>
      <w:r>
        <w:separator/>
      </w:r>
    </w:p>
  </w:footnote>
  <w:footnote w:type="continuationSeparator" w:id="0">
    <w:p w:rsidR="00645FD8" w:rsidRDefault="00645FD8" w:rsidP="00212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1591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C7120" w:rsidRPr="005E6350" w:rsidRDefault="00F5396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E635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C7120" w:rsidRPr="005E635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E635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322A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5E635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DEA"/>
    <w:rsid w:val="000003B0"/>
    <w:rsid w:val="00003767"/>
    <w:rsid w:val="000043C1"/>
    <w:rsid w:val="00005F73"/>
    <w:rsid w:val="000077F0"/>
    <w:rsid w:val="00014B60"/>
    <w:rsid w:val="00017332"/>
    <w:rsid w:val="00025613"/>
    <w:rsid w:val="000260BF"/>
    <w:rsid w:val="000263D9"/>
    <w:rsid w:val="00026B51"/>
    <w:rsid w:val="00030E35"/>
    <w:rsid w:val="00033082"/>
    <w:rsid w:val="00033655"/>
    <w:rsid w:val="000371FE"/>
    <w:rsid w:val="00041E5F"/>
    <w:rsid w:val="000432AE"/>
    <w:rsid w:val="000442C3"/>
    <w:rsid w:val="00044B77"/>
    <w:rsid w:val="00046B8A"/>
    <w:rsid w:val="00050EBF"/>
    <w:rsid w:val="000514F8"/>
    <w:rsid w:val="00055E0F"/>
    <w:rsid w:val="00057D2D"/>
    <w:rsid w:val="00057DE3"/>
    <w:rsid w:val="00060175"/>
    <w:rsid w:val="00061621"/>
    <w:rsid w:val="000619A8"/>
    <w:rsid w:val="00062163"/>
    <w:rsid w:val="0006374F"/>
    <w:rsid w:val="000721F9"/>
    <w:rsid w:val="0007282E"/>
    <w:rsid w:val="000756E6"/>
    <w:rsid w:val="00075C42"/>
    <w:rsid w:val="00075C63"/>
    <w:rsid w:val="000768FA"/>
    <w:rsid w:val="000769ED"/>
    <w:rsid w:val="0008223A"/>
    <w:rsid w:val="000828B1"/>
    <w:rsid w:val="000844FC"/>
    <w:rsid w:val="000851A6"/>
    <w:rsid w:val="000879E4"/>
    <w:rsid w:val="00087CC7"/>
    <w:rsid w:val="000910F5"/>
    <w:rsid w:val="00092215"/>
    <w:rsid w:val="00093C62"/>
    <w:rsid w:val="0009489D"/>
    <w:rsid w:val="00096B62"/>
    <w:rsid w:val="0009705F"/>
    <w:rsid w:val="000A3D42"/>
    <w:rsid w:val="000A4264"/>
    <w:rsid w:val="000A6B7E"/>
    <w:rsid w:val="000B219E"/>
    <w:rsid w:val="000B24CF"/>
    <w:rsid w:val="000B3D5F"/>
    <w:rsid w:val="000B46D1"/>
    <w:rsid w:val="000C09A9"/>
    <w:rsid w:val="000C2243"/>
    <w:rsid w:val="000C759D"/>
    <w:rsid w:val="000D1166"/>
    <w:rsid w:val="000D1268"/>
    <w:rsid w:val="000D23E4"/>
    <w:rsid w:val="000D282F"/>
    <w:rsid w:val="000D378A"/>
    <w:rsid w:val="000D3A58"/>
    <w:rsid w:val="000D47B0"/>
    <w:rsid w:val="000E3BA0"/>
    <w:rsid w:val="000E3BBD"/>
    <w:rsid w:val="000E4940"/>
    <w:rsid w:val="000E4A3F"/>
    <w:rsid w:val="000E50EA"/>
    <w:rsid w:val="000E5549"/>
    <w:rsid w:val="000E608E"/>
    <w:rsid w:val="000F0D93"/>
    <w:rsid w:val="000F2E64"/>
    <w:rsid w:val="000F6F6D"/>
    <w:rsid w:val="00100E1C"/>
    <w:rsid w:val="00104D0D"/>
    <w:rsid w:val="00106103"/>
    <w:rsid w:val="00110DFF"/>
    <w:rsid w:val="0011174E"/>
    <w:rsid w:val="00111936"/>
    <w:rsid w:val="001129EE"/>
    <w:rsid w:val="001310B3"/>
    <w:rsid w:val="001321AB"/>
    <w:rsid w:val="001334A6"/>
    <w:rsid w:val="00136046"/>
    <w:rsid w:val="001375CA"/>
    <w:rsid w:val="001375F7"/>
    <w:rsid w:val="00137F3C"/>
    <w:rsid w:val="0014026D"/>
    <w:rsid w:val="00141D5D"/>
    <w:rsid w:val="00142A79"/>
    <w:rsid w:val="00143CA0"/>
    <w:rsid w:val="001475A6"/>
    <w:rsid w:val="001519C7"/>
    <w:rsid w:val="00151D82"/>
    <w:rsid w:val="00151DC2"/>
    <w:rsid w:val="00152084"/>
    <w:rsid w:val="001530AE"/>
    <w:rsid w:val="001549D3"/>
    <w:rsid w:val="00154D8D"/>
    <w:rsid w:val="00154DFE"/>
    <w:rsid w:val="001553EF"/>
    <w:rsid w:val="001562D4"/>
    <w:rsid w:val="0015659F"/>
    <w:rsid w:val="00156BC3"/>
    <w:rsid w:val="001603BE"/>
    <w:rsid w:val="00160F03"/>
    <w:rsid w:val="00161FC5"/>
    <w:rsid w:val="00164229"/>
    <w:rsid w:val="00165A74"/>
    <w:rsid w:val="001670A1"/>
    <w:rsid w:val="0017060F"/>
    <w:rsid w:val="00172247"/>
    <w:rsid w:val="00172CE6"/>
    <w:rsid w:val="0017499C"/>
    <w:rsid w:val="00174DDA"/>
    <w:rsid w:val="001755EF"/>
    <w:rsid w:val="00181B4F"/>
    <w:rsid w:val="00181CE6"/>
    <w:rsid w:val="00184F38"/>
    <w:rsid w:val="00185E7E"/>
    <w:rsid w:val="00191167"/>
    <w:rsid w:val="00196F69"/>
    <w:rsid w:val="001A1783"/>
    <w:rsid w:val="001A25A3"/>
    <w:rsid w:val="001A4424"/>
    <w:rsid w:val="001A4DC7"/>
    <w:rsid w:val="001A504C"/>
    <w:rsid w:val="001A5FCF"/>
    <w:rsid w:val="001A66B4"/>
    <w:rsid w:val="001B1AE5"/>
    <w:rsid w:val="001B1D4E"/>
    <w:rsid w:val="001B45A8"/>
    <w:rsid w:val="001B4CF2"/>
    <w:rsid w:val="001B52A9"/>
    <w:rsid w:val="001B5F33"/>
    <w:rsid w:val="001C1192"/>
    <w:rsid w:val="001C282C"/>
    <w:rsid w:val="001C2D8E"/>
    <w:rsid w:val="001D4450"/>
    <w:rsid w:val="001D5CAF"/>
    <w:rsid w:val="001D6094"/>
    <w:rsid w:val="001D61CD"/>
    <w:rsid w:val="001E1290"/>
    <w:rsid w:val="001E15A1"/>
    <w:rsid w:val="001E1AA7"/>
    <w:rsid w:val="001E3680"/>
    <w:rsid w:val="001E3D90"/>
    <w:rsid w:val="001E7EC4"/>
    <w:rsid w:val="001F372B"/>
    <w:rsid w:val="001F68A4"/>
    <w:rsid w:val="001F7113"/>
    <w:rsid w:val="00201850"/>
    <w:rsid w:val="00204360"/>
    <w:rsid w:val="00206B63"/>
    <w:rsid w:val="00206DCF"/>
    <w:rsid w:val="00210D39"/>
    <w:rsid w:val="00212A56"/>
    <w:rsid w:val="00212D60"/>
    <w:rsid w:val="00213005"/>
    <w:rsid w:val="0022137B"/>
    <w:rsid w:val="002220DA"/>
    <w:rsid w:val="002221EE"/>
    <w:rsid w:val="0022607A"/>
    <w:rsid w:val="00226E6F"/>
    <w:rsid w:val="00231C45"/>
    <w:rsid w:val="002322AB"/>
    <w:rsid w:val="00234010"/>
    <w:rsid w:val="00237355"/>
    <w:rsid w:val="002375D6"/>
    <w:rsid w:val="00241372"/>
    <w:rsid w:val="00243DD0"/>
    <w:rsid w:val="0024410B"/>
    <w:rsid w:val="00244644"/>
    <w:rsid w:val="00247FC9"/>
    <w:rsid w:val="00251063"/>
    <w:rsid w:val="0025292C"/>
    <w:rsid w:val="00256D60"/>
    <w:rsid w:val="00260B95"/>
    <w:rsid w:val="002643BE"/>
    <w:rsid w:val="00265DB3"/>
    <w:rsid w:val="00273376"/>
    <w:rsid w:val="00274136"/>
    <w:rsid w:val="0027437D"/>
    <w:rsid w:val="00274691"/>
    <w:rsid w:val="00274870"/>
    <w:rsid w:val="0027696A"/>
    <w:rsid w:val="00276F39"/>
    <w:rsid w:val="00283674"/>
    <w:rsid w:val="00283EED"/>
    <w:rsid w:val="0028498D"/>
    <w:rsid w:val="002863B6"/>
    <w:rsid w:val="00290308"/>
    <w:rsid w:val="002912C0"/>
    <w:rsid w:val="00292F56"/>
    <w:rsid w:val="00294FAB"/>
    <w:rsid w:val="00297A67"/>
    <w:rsid w:val="002A0218"/>
    <w:rsid w:val="002A06EF"/>
    <w:rsid w:val="002A1892"/>
    <w:rsid w:val="002A2C0B"/>
    <w:rsid w:val="002A2F30"/>
    <w:rsid w:val="002A66ED"/>
    <w:rsid w:val="002B05EC"/>
    <w:rsid w:val="002B0F49"/>
    <w:rsid w:val="002B1E7D"/>
    <w:rsid w:val="002B1FC5"/>
    <w:rsid w:val="002B245F"/>
    <w:rsid w:val="002B259B"/>
    <w:rsid w:val="002B4FBE"/>
    <w:rsid w:val="002C05EA"/>
    <w:rsid w:val="002C0E84"/>
    <w:rsid w:val="002C0EBC"/>
    <w:rsid w:val="002C1B1F"/>
    <w:rsid w:val="002C4E28"/>
    <w:rsid w:val="002C67AC"/>
    <w:rsid w:val="002D1237"/>
    <w:rsid w:val="002D21A8"/>
    <w:rsid w:val="002D4119"/>
    <w:rsid w:val="002D4C5A"/>
    <w:rsid w:val="002D5ECC"/>
    <w:rsid w:val="002E244B"/>
    <w:rsid w:val="002E34F4"/>
    <w:rsid w:val="002E4E1F"/>
    <w:rsid w:val="002E59DF"/>
    <w:rsid w:val="002E5DB0"/>
    <w:rsid w:val="002E6321"/>
    <w:rsid w:val="002E7E38"/>
    <w:rsid w:val="002F263D"/>
    <w:rsid w:val="002F418E"/>
    <w:rsid w:val="002F4E32"/>
    <w:rsid w:val="002F5520"/>
    <w:rsid w:val="002F5D64"/>
    <w:rsid w:val="003029D9"/>
    <w:rsid w:val="0030315B"/>
    <w:rsid w:val="0030538A"/>
    <w:rsid w:val="003059FA"/>
    <w:rsid w:val="00306E12"/>
    <w:rsid w:val="00310901"/>
    <w:rsid w:val="0031099E"/>
    <w:rsid w:val="00310D94"/>
    <w:rsid w:val="00312F0C"/>
    <w:rsid w:val="003144DD"/>
    <w:rsid w:val="003157F6"/>
    <w:rsid w:val="003160BE"/>
    <w:rsid w:val="00316E33"/>
    <w:rsid w:val="00317046"/>
    <w:rsid w:val="00317CDD"/>
    <w:rsid w:val="00322997"/>
    <w:rsid w:val="00322F7B"/>
    <w:rsid w:val="00323DDB"/>
    <w:rsid w:val="00330511"/>
    <w:rsid w:val="003305CA"/>
    <w:rsid w:val="003333A8"/>
    <w:rsid w:val="00333B49"/>
    <w:rsid w:val="00341230"/>
    <w:rsid w:val="00341789"/>
    <w:rsid w:val="0034234E"/>
    <w:rsid w:val="0034281E"/>
    <w:rsid w:val="00342920"/>
    <w:rsid w:val="00345253"/>
    <w:rsid w:val="0034577F"/>
    <w:rsid w:val="00347DAC"/>
    <w:rsid w:val="0035221F"/>
    <w:rsid w:val="00355A44"/>
    <w:rsid w:val="0035684A"/>
    <w:rsid w:val="003615E5"/>
    <w:rsid w:val="00362ED9"/>
    <w:rsid w:val="00367582"/>
    <w:rsid w:val="00367A6A"/>
    <w:rsid w:val="00371CB0"/>
    <w:rsid w:val="00374576"/>
    <w:rsid w:val="003753A9"/>
    <w:rsid w:val="00377297"/>
    <w:rsid w:val="00377ADF"/>
    <w:rsid w:val="00385D19"/>
    <w:rsid w:val="00386A1F"/>
    <w:rsid w:val="003874E8"/>
    <w:rsid w:val="003907BA"/>
    <w:rsid w:val="00391014"/>
    <w:rsid w:val="00392144"/>
    <w:rsid w:val="00394A63"/>
    <w:rsid w:val="00395920"/>
    <w:rsid w:val="003A0004"/>
    <w:rsid w:val="003A0487"/>
    <w:rsid w:val="003A1816"/>
    <w:rsid w:val="003A2489"/>
    <w:rsid w:val="003A7023"/>
    <w:rsid w:val="003A70E2"/>
    <w:rsid w:val="003B11FD"/>
    <w:rsid w:val="003B1847"/>
    <w:rsid w:val="003B46F7"/>
    <w:rsid w:val="003B70E1"/>
    <w:rsid w:val="003B7630"/>
    <w:rsid w:val="003C190A"/>
    <w:rsid w:val="003C230F"/>
    <w:rsid w:val="003C34C6"/>
    <w:rsid w:val="003C35FD"/>
    <w:rsid w:val="003C42F5"/>
    <w:rsid w:val="003D06CE"/>
    <w:rsid w:val="003D08AE"/>
    <w:rsid w:val="003D1D6E"/>
    <w:rsid w:val="003D581B"/>
    <w:rsid w:val="003D594F"/>
    <w:rsid w:val="003D6285"/>
    <w:rsid w:val="003D772B"/>
    <w:rsid w:val="003E5755"/>
    <w:rsid w:val="003E5797"/>
    <w:rsid w:val="003E6743"/>
    <w:rsid w:val="003E7576"/>
    <w:rsid w:val="003F068C"/>
    <w:rsid w:val="003F1839"/>
    <w:rsid w:val="003F1D53"/>
    <w:rsid w:val="003F28A0"/>
    <w:rsid w:val="003F3636"/>
    <w:rsid w:val="003F3AF6"/>
    <w:rsid w:val="003F492F"/>
    <w:rsid w:val="003F63A4"/>
    <w:rsid w:val="00410650"/>
    <w:rsid w:val="00410E60"/>
    <w:rsid w:val="00411957"/>
    <w:rsid w:val="00412DAB"/>
    <w:rsid w:val="00412E18"/>
    <w:rsid w:val="004131E7"/>
    <w:rsid w:val="00413EAB"/>
    <w:rsid w:val="004155D1"/>
    <w:rsid w:val="004156EB"/>
    <w:rsid w:val="00415EB1"/>
    <w:rsid w:val="00415FD2"/>
    <w:rsid w:val="00420524"/>
    <w:rsid w:val="00423066"/>
    <w:rsid w:val="004230A5"/>
    <w:rsid w:val="004241F8"/>
    <w:rsid w:val="0042497D"/>
    <w:rsid w:val="00430D1F"/>
    <w:rsid w:val="00431A56"/>
    <w:rsid w:val="00432FB1"/>
    <w:rsid w:val="00432FDD"/>
    <w:rsid w:val="004351E1"/>
    <w:rsid w:val="00435B12"/>
    <w:rsid w:val="004361B2"/>
    <w:rsid w:val="0043779B"/>
    <w:rsid w:val="0044025E"/>
    <w:rsid w:val="0044096E"/>
    <w:rsid w:val="00441066"/>
    <w:rsid w:val="00444DE4"/>
    <w:rsid w:val="004459EA"/>
    <w:rsid w:val="004474A3"/>
    <w:rsid w:val="004474A7"/>
    <w:rsid w:val="00453F1F"/>
    <w:rsid w:val="00454513"/>
    <w:rsid w:val="00455944"/>
    <w:rsid w:val="00456F5D"/>
    <w:rsid w:val="004626E2"/>
    <w:rsid w:val="00462A90"/>
    <w:rsid w:val="0046336E"/>
    <w:rsid w:val="0046433C"/>
    <w:rsid w:val="004651F1"/>
    <w:rsid w:val="00470BB6"/>
    <w:rsid w:val="00471640"/>
    <w:rsid w:val="00473746"/>
    <w:rsid w:val="00484822"/>
    <w:rsid w:val="00484AD6"/>
    <w:rsid w:val="00485A2B"/>
    <w:rsid w:val="004904EE"/>
    <w:rsid w:val="00490D9D"/>
    <w:rsid w:val="00497A62"/>
    <w:rsid w:val="00497D1A"/>
    <w:rsid w:val="004A1DC4"/>
    <w:rsid w:val="004A1E65"/>
    <w:rsid w:val="004A203A"/>
    <w:rsid w:val="004A24BE"/>
    <w:rsid w:val="004A60E2"/>
    <w:rsid w:val="004A731F"/>
    <w:rsid w:val="004B2265"/>
    <w:rsid w:val="004B2B26"/>
    <w:rsid w:val="004B548B"/>
    <w:rsid w:val="004B7B33"/>
    <w:rsid w:val="004C045F"/>
    <w:rsid w:val="004C3263"/>
    <w:rsid w:val="004C3B29"/>
    <w:rsid w:val="004C5AE0"/>
    <w:rsid w:val="004C5F0F"/>
    <w:rsid w:val="004D0A48"/>
    <w:rsid w:val="004D128E"/>
    <w:rsid w:val="004D1AE6"/>
    <w:rsid w:val="004D3DEB"/>
    <w:rsid w:val="004D5014"/>
    <w:rsid w:val="004D7134"/>
    <w:rsid w:val="004E208F"/>
    <w:rsid w:val="004E23B6"/>
    <w:rsid w:val="004E7798"/>
    <w:rsid w:val="004E7EA5"/>
    <w:rsid w:val="004E7F43"/>
    <w:rsid w:val="004F0737"/>
    <w:rsid w:val="004F145F"/>
    <w:rsid w:val="004F2FCB"/>
    <w:rsid w:val="005016F4"/>
    <w:rsid w:val="005025E5"/>
    <w:rsid w:val="0051375C"/>
    <w:rsid w:val="0051431A"/>
    <w:rsid w:val="00514397"/>
    <w:rsid w:val="00515028"/>
    <w:rsid w:val="00517A22"/>
    <w:rsid w:val="00521032"/>
    <w:rsid w:val="00521655"/>
    <w:rsid w:val="00522B2D"/>
    <w:rsid w:val="00522E07"/>
    <w:rsid w:val="00524D93"/>
    <w:rsid w:val="00526CB2"/>
    <w:rsid w:val="0052711B"/>
    <w:rsid w:val="005274D3"/>
    <w:rsid w:val="00531ADB"/>
    <w:rsid w:val="00535604"/>
    <w:rsid w:val="00535EBA"/>
    <w:rsid w:val="005371F3"/>
    <w:rsid w:val="0054010C"/>
    <w:rsid w:val="00542294"/>
    <w:rsid w:val="005428F7"/>
    <w:rsid w:val="00543124"/>
    <w:rsid w:val="00544362"/>
    <w:rsid w:val="00544AAF"/>
    <w:rsid w:val="00550CC9"/>
    <w:rsid w:val="00553717"/>
    <w:rsid w:val="005611F5"/>
    <w:rsid w:val="00564F61"/>
    <w:rsid w:val="0056545C"/>
    <w:rsid w:val="005676FA"/>
    <w:rsid w:val="00567B7F"/>
    <w:rsid w:val="00567C60"/>
    <w:rsid w:val="0057786B"/>
    <w:rsid w:val="00577DE6"/>
    <w:rsid w:val="0058102B"/>
    <w:rsid w:val="005813A3"/>
    <w:rsid w:val="0058419F"/>
    <w:rsid w:val="00584276"/>
    <w:rsid w:val="00585F51"/>
    <w:rsid w:val="00587404"/>
    <w:rsid w:val="005905A6"/>
    <w:rsid w:val="005916BB"/>
    <w:rsid w:val="00591C5B"/>
    <w:rsid w:val="00592363"/>
    <w:rsid w:val="00592FFA"/>
    <w:rsid w:val="00594246"/>
    <w:rsid w:val="00595E01"/>
    <w:rsid w:val="0059619B"/>
    <w:rsid w:val="005A135A"/>
    <w:rsid w:val="005A2A5F"/>
    <w:rsid w:val="005A40E7"/>
    <w:rsid w:val="005A79A0"/>
    <w:rsid w:val="005A7B45"/>
    <w:rsid w:val="005B07AF"/>
    <w:rsid w:val="005B0EEB"/>
    <w:rsid w:val="005B61EC"/>
    <w:rsid w:val="005B7077"/>
    <w:rsid w:val="005C11E3"/>
    <w:rsid w:val="005C3DF2"/>
    <w:rsid w:val="005C4F71"/>
    <w:rsid w:val="005C5707"/>
    <w:rsid w:val="005C6148"/>
    <w:rsid w:val="005C6678"/>
    <w:rsid w:val="005C6A31"/>
    <w:rsid w:val="005C7120"/>
    <w:rsid w:val="005D0632"/>
    <w:rsid w:val="005D3563"/>
    <w:rsid w:val="005D4A61"/>
    <w:rsid w:val="005D55E1"/>
    <w:rsid w:val="005D5C60"/>
    <w:rsid w:val="005D6C9D"/>
    <w:rsid w:val="005D7B7B"/>
    <w:rsid w:val="005E06D0"/>
    <w:rsid w:val="005E2EE0"/>
    <w:rsid w:val="005E4396"/>
    <w:rsid w:val="005E4604"/>
    <w:rsid w:val="005E5AB7"/>
    <w:rsid w:val="005E5B38"/>
    <w:rsid w:val="005E6350"/>
    <w:rsid w:val="005E65B8"/>
    <w:rsid w:val="005F29A5"/>
    <w:rsid w:val="005F29AA"/>
    <w:rsid w:val="005F329B"/>
    <w:rsid w:val="005F59D9"/>
    <w:rsid w:val="005F6195"/>
    <w:rsid w:val="00602123"/>
    <w:rsid w:val="006026EA"/>
    <w:rsid w:val="00602FFF"/>
    <w:rsid w:val="00603149"/>
    <w:rsid w:val="00603FE9"/>
    <w:rsid w:val="00604459"/>
    <w:rsid w:val="006044AA"/>
    <w:rsid w:val="006061AF"/>
    <w:rsid w:val="00610526"/>
    <w:rsid w:val="006149BD"/>
    <w:rsid w:val="00614DFB"/>
    <w:rsid w:val="00620DF6"/>
    <w:rsid w:val="00621535"/>
    <w:rsid w:val="00621B97"/>
    <w:rsid w:val="006225D1"/>
    <w:rsid w:val="006246DA"/>
    <w:rsid w:val="0062508E"/>
    <w:rsid w:val="006250DA"/>
    <w:rsid w:val="0062781D"/>
    <w:rsid w:val="00630014"/>
    <w:rsid w:val="00634E26"/>
    <w:rsid w:val="0064219A"/>
    <w:rsid w:val="00642CDA"/>
    <w:rsid w:val="00643A44"/>
    <w:rsid w:val="00645945"/>
    <w:rsid w:val="00645FD8"/>
    <w:rsid w:val="0064617F"/>
    <w:rsid w:val="00650EB4"/>
    <w:rsid w:val="00651749"/>
    <w:rsid w:val="00652AC5"/>
    <w:rsid w:val="00653B52"/>
    <w:rsid w:val="00654C8F"/>
    <w:rsid w:val="00655B84"/>
    <w:rsid w:val="00655BCF"/>
    <w:rsid w:val="006568F9"/>
    <w:rsid w:val="00657D29"/>
    <w:rsid w:val="0066047B"/>
    <w:rsid w:val="0066149D"/>
    <w:rsid w:val="006614BD"/>
    <w:rsid w:val="00661718"/>
    <w:rsid w:val="0066346B"/>
    <w:rsid w:val="006642B7"/>
    <w:rsid w:val="006818C3"/>
    <w:rsid w:val="00682697"/>
    <w:rsid w:val="006830DB"/>
    <w:rsid w:val="0068543D"/>
    <w:rsid w:val="00687D75"/>
    <w:rsid w:val="00690F17"/>
    <w:rsid w:val="00695043"/>
    <w:rsid w:val="006A1839"/>
    <w:rsid w:val="006A21D3"/>
    <w:rsid w:val="006A5162"/>
    <w:rsid w:val="006A5E26"/>
    <w:rsid w:val="006A6335"/>
    <w:rsid w:val="006B22AA"/>
    <w:rsid w:val="006B239A"/>
    <w:rsid w:val="006B3EFF"/>
    <w:rsid w:val="006B6910"/>
    <w:rsid w:val="006B7B1F"/>
    <w:rsid w:val="006C26D3"/>
    <w:rsid w:val="006C26FC"/>
    <w:rsid w:val="006C2F0E"/>
    <w:rsid w:val="006C4DF0"/>
    <w:rsid w:val="006C6985"/>
    <w:rsid w:val="006C7799"/>
    <w:rsid w:val="006D0347"/>
    <w:rsid w:val="006D0387"/>
    <w:rsid w:val="006D368E"/>
    <w:rsid w:val="006E26BA"/>
    <w:rsid w:val="006E2E6C"/>
    <w:rsid w:val="006E49EC"/>
    <w:rsid w:val="006F072E"/>
    <w:rsid w:val="006F0B25"/>
    <w:rsid w:val="006F159C"/>
    <w:rsid w:val="006F28C8"/>
    <w:rsid w:val="006F315D"/>
    <w:rsid w:val="006F429C"/>
    <w:rsid w:val="006F58BE"/>
    <w:rsid w:val="006F6C63"/>
    <w:rsid w:val="007005A6"/>
    <w:rsid w:val="00700A38"/>
    <w:rsid w:val="00704697"/>
    <w:rsid w:val="00705DDD"/>
    <w:rsid w:val="00707039"/>
    <w:rsid w:val="00711A67"/>
    <w:rsid w:val="00712115"/>
    <w:rsid w:val="007149E1"/>
    <w:rsid w:val="007168A5"/>
    <w:rsid w:val="00717949"/>
    <w:rsid w:val="00721BA8"/>
    <w:rsid w:val="00721FEB"/>
    <w:rsid w:val="00722AFC"/>
    <w:rsid w:val="00723C76"/>
    <w:rsid w:val="00727910"/>
    <w:rsid w:val="00727BF5"/>
    <w:rsid w:val="0073031A"/>
    <w:rsid w:val="0073174F"/>
    <w:rsid w:val="00731B4A"/>
    <w:rsid w:val="00733268"/>
    <w:rsid w:val="007332CA"/>
    <w:rsid w:val="0073562A"/>
    <w:rsid w:val="007359EC"/>
    <w:rsid w:val="00744369"/>
    <w:rsid w:val="007454D2"/>
    <w:rsid w:val="0074678E"/>
    <w:rsid w:val="0075126F"/>
    <w:rsid w:val="00751A09"/>
    <w:rsid w:val="00752082"/>
    <w:rsid w:val="007545BD"/>
    <w:rsid w:val="00754748"/>
    <w:rsid w:val="0076026E"/>
    <w:rsid w:val="0076166F"/>
    <w:rsid w:val="0076506A"/>
    <w:rsid w:val="007653FF"/>
    <w:rsid w:val="00766ED0"/>
    <w:rsid w:val="00767C33"/>
    <w:rsid w:val="00767DE3"/>
    <w:rsid w:val="00770CDA"/>
    <w:rsid w:val="00772315"/>
    <w:rsid w:val="00773890"/>
    <w:rsid w:val="00773FCE"/>
    <w:rsid w:val="007760DC"/>
    <w:rsid w:val="00776600"/>
    <w:rsid w:val="00776B72"/>
    <w:rsid w:val="0078187C"/>
    <w:rsid w:val="0078200F"/>
    <w:rsid w:val="007824FC"/>
    <w:rsid w:val="00783D64"/>
    <w:rsid w:val="00784E2E"/>
    <w:rsid w:val="0078751D"/>
    <w:rsid w:val="007906D2"/>
    <w:rsid w:val="00794037"/>
    <w:rsid w:val="00795DC2"/>
    <w:rsid w:val="007A12EC"/>
    <w:rsid w:val="007A1860"/>
    <w:rsid w:val="007A3FCC"/>
    <w:rsid w:val="007A4025"/>
    <w:rsid w:val="007A4FA9"/>
    <w:rsid w:val="007A615F"/>
    <w:rsid w:val="007A66C7"/>
    <w:rsid w:val="007A7AE4"/>
    <w:rsid w:val="007B22E9"/>
    <w:rsid w:val="007B2BFA"/>
    <w:rsid w:val="007B3BC1"/>
    <w:rsid w:val="007B3EB1"/>
    <w:rsid w:val="007B54D6"/>
    <w:rsid w:val="007B70FD"/>
    <w:rsid w:val="007C19B1"/>
    <w:rsid w:val="007C1FC6"/>
    <w:rsid w:val="007C29D3"/>
    <w:rsid w:val="007C3814"/>
    <w:rsid w:val="007C3F3B"/>
    <w:rsid w:val="007C412B"/>
    <w:rsid w:val="007C43A6"/>
    <w:rsid w:val="007C5653"/>
    <w:rsid w:val="007C6179"/>
    <w:rsid w:val="007C770E"/>
    <w:rsid w:val="007D0B6A"/>
    <w:rsid w:val="007D3C72"/>
    <w:rsid w:val="007D549E"/>
    <w:rsid w:val="007D724F"/>
    <w:rsid w:val="007E13DF"/>
    <w:rsid w:val="007E1B9A"/>
    <w:rsid w:val="007E23E5"/>
    <w:rsid w:val="007E4163"/>
    <w:rsid w:val="007E47A2"/>
    <w:rsid w:val="007E49C1"/>
    <w:rsid w:val="007E57DE"/>
    <w:rsid w:val="007F2DA4"/>
    <w:rsid w:val="007F2EBE"/>
    <w:rsid w:val="007F3619"/>
    <w:rsid w:val="007F612F"/>
    <w:rsid w:val="007F6AA6"/>
    <w:rsid w:val="007F7CC9"/>
    <w:rsid w:val="008040D4"/>
    <w:rsid w:val="00804832"/>
    <w:rsid w:val="00806760"/>
    <w:rsid w:val="0081059A"/>
    <w:rsid w:val="00813A04"/>
    <w:rsid w:val="00815025"/>
    <w:rsid w:val="00815307"/>
    <w:rsid w:val="008222C6"/>
    <w:rsid w:val="008250BD"/>
    <w:rsid w:val="008268C4"/>
    <w:rsid w:val="00831DB8"/>
    <w:rsid w:val="00832128"/>
    <w:rsid w:val="008327D2"/>
    <w:rsid w:val="00833B8F"/>
    <w:rsid w:val="008369D3"/>
    <w:rsid w:val="008409AB"/>
    <w:rsid w:val="00842A49"/>
    <w:rsid w:val="008435CC"/>
    <w:rsid w:val="00843657"/>
    <w:rsid w:val="00844563"/>
    <w:rsid w:val="00845E86"/>
    <w:rsid w:val="00846ED0"/>
    <w:rsid w:val="00850440"/>
    <w:rsid w:val="00852C0C"/>
    <w:rsid w:val="00853ABA"/>
    <w:rsid w:val="0085529C"/>
    <w:rsid w:val="0085621E"/>
    <w:rsid w:val="008576C6"/>
    <w:rsid w:val="008611C2"/>
    <w:rsid w:val="008619A4"/>
    <w:rsid w:val="008619EF"/>
    <w:rsid w:val="008631DD"/>
    <w:rsid w:val="00864A2D"/>
    <w:rsid w:val="008673A2"/>
    <w:rsid w:val="0086754C"/>
    <w:rsid w:val="008805DF"/>
    <w:rsid w:val="0088094A"/>
    <w:rsid w:val="00884AA8"/>
    <w:rsid w:val="00886100"/>
    <w:rsid w:val="008867AF"/>
    <w:rsid w:val="008872E1"/>
    <w:rsid w:val="00887C46"/>
    <w:rsid w:val="00890957"/>
    <w:rsid w:val="00890C94"/>
    <w:rsid w:val="00893CB3"/>
    <w:rsid w:val="0089526B"/>
    <w:rsid w:val="008966E5"/>
    <w:rsid w:val="008A38BC"/>
    <w:rsid w:val="008A4E05"/>
    <w:rsid w:val="008A71AB"/>
    <w:rsid w:val="008A7809"/>
    <w:rsid w:val="008A7E1C"/>
    <w:rsid w:val="008A7F16"/>
    <w:rsid w:val="008B13AE"/>
    <w:rsid w:val="008B14B4"/>
    <w:rsid w:val="008B61B9"/>
    <w:rsid w:val="008B7C3B"/>
    <w:rsid w:val="008C6011"/>
    <w:rsid w:val="008C6D15"/>
    <w:rsid w:val="008D05CA"/>
    <w:rsid w:val="008D1B0A"/>
    <w:rsid w:val="008D4D99"/>
    <w:rsid w:val="008D554A"/>
    <w:rsid w:val="008D77D9"/>
    <w:rsid w:val="008E1E70"/>
    <w:rsid w:val="008E27F4"/>
    <w:rsid w:val="008E42BB"/>
    <w:rsid w:val="008E4DEA"/>
    <w:rsid w:val="008E55AB"/>
    <w:rsid w:val="008F05F1"/>
    <w:rsid w:val="008F0F9E"/>
    <w:rsid w:val="008F1861"/>
    <w:rsid w:val="008F47DA"/>
    <w:rsid w:val="008F7DE0"/>
    <w:rsid w:val="009024B1"/>
    <w:rsid w:val="009029A9"/>
    <w:rsid w:val="009029BE"/>
    <w:rsid w:val="009065A5"/>
    <w:rsid w:val="009121B9"/>
    <w:rsid w:val="009124AF"/>
    <w:rsid w:val="0091365C"/>
    <w:rsid w:val="00915D18"/>
    <w:rsid w:val="00915E64"/>
    <w:rsid w:val="00916373"/>
    <w:rsid w:val="009177FB"/>
    <w:rsid w:val="00920AF7"/>
    <w:rsid w:val="0092107C"/>
    <w:rsid w:val="00922532"/>
    <w:rsid w:val="00932988"/>
    <w:rsid w:val="00932CEE"/>
    <w:rsid w:val="00933A4F"/>
    <w:rsid w:val="00934211"/>
    <w:rsid w:val="00934BDF"/>
    <w:rsid w:val="00936BDE"/>
    <w:rsid w:val="0093700F"/>
    <w:rsid w:val="00941AA5"/>
    <w:rsid w:val="009444BD"/>
    <w:rsid w:val="00946E07"/>
    <w:rsid w:val="00947F62"/>
    <w:rsid w:val="00950E50"/>
    <w:rsid w:val="009521C1"/>
    <w:rsid w:val="00955B00"/>
    <w:rsid w:val="00955E58"/>
    <w:rsid w:val="00956418"/>
    <w:rsid w:val="00956F38"/>
    <w:rsid w:val="00960B82"/>
    <w:rsid w:val="00961931"/>
    <w:rsid w:val="00961A9F"/>
    <w:rsid w:val="00962CCB"/>
    <w:rsid w:val="00964681"/>
    <w:rsid w:val="00966D6A"/>
    <w:rsid w:val="00967E76"/>
    <w:rsid w:val="00967FF0"/>
    <w:rsid w:val="0097036D"/>
    <w:rsid w:val="0097194F"/>
    <w:rsid w:val="009720FF"/>
    <w:rsid w:val="00972A66"/>
    <w:rsid w:val="00975739"/>
    <w:rsid w:val="00975F4D"/>
    <w:rsid w:val="009776CF"/>
    <w:rsid w:val="00981902"/>
    <w:rsid w:val="009828C6"/>
    <w:rsid w:val="00991087"/>
    <w:rsid w:val="00994725"/>
    <w:rsid w:val="00994F2C"/>
    <w:rsid w:val="009950D7"/>
    <w:rsid w:val="009953B5"/>
    <w:rsid w:val="009955BA"/>
    <w:rsid w:val="00995D8D"/>
    <w:rsid w:val="00995DE4"/>
    <w:rsid w:val="00996E77"/>
    <w:rsid w:val="00997265"/>
    <w:rsid w:val="009A3C67"/>
    <w:rsid w:val="009A500A"/>
    <w:rsid w:val="009A5687"/>
    <w:rsid w:val="009A5B73"/>
    <w:rsid w:val="009B003F"/>
    <w:rsid w:val="009B35E4"/>
    <w:rsid w:val="009B37FC"/>
    <w:rsid w:val="009C0D75"/>
    <w:rsid w:val="009C52BB"/>
    <w:rsid w:val="009C5AF8"/>
    <w:rsid w:val="009C627C"/>
    <w:rsid w:val="009C64D2"/>
    <w:rsid w:val="009C7587"/>
    <w:rsid w:val="009C78F1"/>
    <w:rsid w:val="009D05F6"/>
    <w:rsid w:val="009D0682"/>
    <w:rsid w:val="009D1332"/>
    <w:rsid w:val="009D4C22"/>
    <w:rsid w:val="009D759A"/>
    <w:rsid w:val="009D7EB0"/>
    <w:rsid w:val="009E0142"/>
    <w:rsid w:val="009E1149"/>
    <w:rsid w:val="009E3498"/>
    <w:rsid w:val="009E404F"/>
    <w:rsid w:val="009E5191"/>
    <w:rsid w:val="009F02F9"/>
    <w:rsid w:val="009F05FA"/>
    <w:rsid w:val="009F0DB8"/>
    <w:rsid w:val="009F16AA"/>
    <w:rsid w:val="009F1C2C"/>
    <w:rsid w:val="009F4D21"/>
    <w:rsid w:val="009F537E"/>
    <w:rsid w:val="009F75D6"/>
    <w:rsid w:val="00A00AA9"/>
    <w:rsid w:val="00A023E0"/>
    <w:rsid w:val="00A027BA"/>
    <w:rsid w:val="00A035E9"/>
    <w:rsid w:val="00A0495D"/>
    <w:rsid w:val="00A11A43"/>
    <w:rsid w:val="00A131C5"/>
    <w:rsid w:val="00A13D24"/>
    <w:rsid w:val="00A14520"/>
    <w:rsid w:val="00A14F38"/>
    <w:rsid w:val="00A159CE"/>
    <w:rsid w:val="00A15C15"/>
    <w:rsid w:val="00A1671F"/>
    <w:rsid w:val="00A17432"/>
    <w:rsid w:val="00A213A0"/>
    <w:rsid w:val="00A219BB"/>
    <w:rsid w:val="00A22CAB"/>
    <w:rsid w:val="00A241D6"/>
    <w:rsid w:val="00A25A4F"/>
    <w:rsid w:val="00A25AC4"/>
    <w:rsid w:val="00A32289"/>
    <w:rsid w:val="00A37ABC"/>
    <w:rsid w:val="00A37E9A"/>
    <w:rsid w:val="00A4155F"/>
    <w:rsid w:val="00A4508D"/>
    <w:rsid w:val="00A45356"/>
    <w:rsid w:val="00A46D3C"/>
    <w:rsid w:val="00A47BB4"/>
    <w:rsid w:val="00A5043C"/>
    <w:rsid w:val="00A555F0"/>
    <w:rsid w:val="00A565A7"/>
    <w:rsid w:val="00A6281E"/>
    <w:rsid w:val="00A6353A"/>
    <w:rsid w:val="00A639AB"/>
    <w:rsid w:val="00A6488B"/>
    <w:rsid w:val="00A6490E"/>
    <w:rsid w:val="00A650CC"/>
    <w:rsid w:val="00A65435"/>
    <w:rsid w:val="00A65904"/>
    <w:rsid w:val="00A67B16"/>
    <w:rsid w:val="00A70D68"/>
    <w:rsid w:val="00A734C3"/>
    <w:rsid w:val="00A74682"/>
    <w:rsid w:val="00A74906"/>
    <w:rsid w:val="00A74AB0"/>
    <w:rsid w:val="00A74D4C"/>
    <w:rsid w:val="00A80118"/>
    <w:rsid w:val="00A803D0"/>
    <w:rsid w:val="00A826CF"/>
    <w:rsid w:val="00A83E1F"/>
    <w:rsid w:val="00A857B2"/>
    <w:rsid w:val="00A85FEC"/>
    <w:rsid w:val="00A9040A"/>
    <w:rsid w:val="00A92CF2"/>
    <w:rsid w:val="00A93937"/>
    <w:rsid w:val="00A95F55"/>
    <w:rsid w:val="00AA0CFF"/>
    <w:rsid w:val="00AA1412"/>
    <w:rsid w:val="00AA312E"/>
    <w:rsid w:val="00AA360F"/>
    <w:rsid w:val="00AA419C"/>
    <w:rsid w:val="00AB020D"/>
    <w:rsid w:val="00AB196A"/>
    <w:rsid w:val="00AB23A3"/>
    <w:rsid w:val="00AB2642"/>
    <w:rsid w:val="00AB2EC8"/>
    <w:rsid w:val="00AB3417"/>
    <w:rsid w:val="00AB40AD"/>
    <w:rsid w:val="00AB5EEC"/>
    <w:rsid w:val="00AC1885"/>
    <w:rsid w:val="00AC2787"/>
    <w:rsid w:val="00AC4324"/>
    <w:rsid w:val="00AC4655"/>
    <w:rsid w:val="00AC4D0D"/>
    <w:rsid w:val="00AC5F10"/>
    <w:rsid w:val="00AE000A"/>
    <w:rsid w:val="00AE0726"/>
    <w:rsid w:val="00AE1746"/>
    <w:rsid w:val="00AE2EEC"/>
    <w:rsid w:val="00AE6A93"/>
    <w:rsid w:val="00AF1EF7"/>
    <w:rsid w:val="00B007A8"/>
    <w:rsid w:val="00B00C91"/>
    <w:rsid w:val="00B02F47"/>
    <w:rsid w:val="00B054D2"/>
    <w:rsid w:val="00B05A5A"/>
    <w:rsid w:val="00B0653F"/>
    <w:rsid w:val="00B10EA8"/>
    <w:rsid w:val="00B12200"/>
    <w:rsid w:val="00B133A1"/>
    <w:rsid w:val="00B135D8"/>
    <w:rsid w:val="00B13767"/>
    <w:rsid w:val="00B15836"/>
    <w:rsid w:val="00B2192E"/>
    <w:rsid w:val="00B243FC"/>
    <w:rsid w:val="00B24ACB"/>
    <w:rsid w:val="00B24C8F"/>
    <w:rsid w:val="00B274DB"/>
    <w:rsid w:val="00B27956"/>
    <w:rsid w:val="00B30FDD"/>
    <w:rsid w:val="00B34B5B"/>
    <w:rsid w:val="00B3615C"/>
    <w:rsid w:val="00B3638A"/>
    <w:rsid w:val="00B36416"/>
    <w:rsid w:val="00B40A53"/>
    <w:rsid w:val="00B40F1F"/>
    <w:rsid w:val="00B4163E"/>
    <w:rsid w:val="00B4165F"/>
    <w:rsid w:val="00B416AF"/>
    <w:rsid w:val="00B41D1C"/>
    <w:rsid w:val="00B46099"/>
    <w:rsid w:val="00B4659F"/>
    <w:rsid w:val="00B46A25"/>
    <w:rsid w:val="00B503AE"/>
    <w:rsid w:val="00B5359E"/>
    <w:rsid w:val="00B537FE"/>
    <w:rsid w:val="00B5480E"/>
    <w:rsid w:val="00B548F5"/>
    <w:rsid w:val="00B54E69"/>
    <w:rsid w:val="00B60DE7"/>
    <w:rsid w:val="00B61B25"/>
    <w:rsid w:val="00B64B92"/>
    <w:rsid w:val="00B6724C"/>
    <w:rsid w:val="00B67FBD"/>
    <w:rsid w:val="00B713F7"/>
    <w:rsid w:val="00B726CA"/>
    <w:rsid w:val="00B7340A"/>
    <w:rsid w:val="00B736DE"/>
    <w:rsid w:val="00B73D01"/>
    <w:rsid w:val="00B75510"/>
    <w:rsid w:val="00B75FBF"/>
    <w:rsid w:val="00B82682"/>
    <w:rsid w:val="00B82713"/>
    <w:rsid w:val="00B82714"/>
    <w:rsid w:val="00B90632"/>
    <w:rsid w:val="00B9342C"/>
    <w:rsid w:val="00B95C1B"/>
    <w:rsid w:val="00B963F9"/>
    <w:rsid w:val="00BA0571"/>
    <w:rsid w:val="00BA0ABF"/>
    <w:rsid w:val="00BA0C01"/>
    <w:rsid w:val="00BA1784"/>
    <w:rsid w:val="00BA1F8C"/>
    <w:rsid w:val="00BA247E"/>
    <w:rsid w:val="00BA2782"/>
    <w:rsid w:val="00BA2C18"/>
    <w:rsid w:val="00BA3CBC"/>
    <w:rsid w:val="00BA721C"/>
    <w:rsid w:val="00BB1229"/>
    <w:rsid w:val="00BB467A"/>
    <w:rsid w:val="00BB534C"/>
    <w:rsid w:val="00BC09C5"/>
    <w:rsid w:val="00BC41C1"/>
    <w:rsid w:val="00BC4A79"/>
    <w:rsid w:val="00BC6A1F"/>
    <w:rsid w:val="00BC7A8A"/>
    <w:rsid w:val="00BD0089"/>
    <w:rsid w:val="00BD0323"/>
    <w:rsid w:val="00BD1B9E"/>
    <w:rsid w:val="00BD2EB6"/>
    <w:rsid w:val="00BD709C"/>
    <w:rsid w:val="00BD7C16"/>
    <w:rsid w:val="00BE1FFE"/>
    <w:rsid w:val="00BE22C0"/>
    <w:rsid w:val="00BE295E"/>
    <w:rsid w:val="00BE46DE"/>
    <w:rsid w:val="00BF528A"/>
    <w:rsid w:val="00BF63D8"/>
    <w:rsid w:val="00BF6C9E"/>
    <w:rsid w:val="00BF74EA"/>
    <w:rsid w:val="00C01726"/>
    <w:rsid w:val="00C04F26"/>
    <w:rsid w:val="00C06E10"/>
    <w:rsid w:val="00C06E22"/>
    <w:rsid w:val="00C06E30"/>
    <w:rsid w:val="00C1176D"/>
    <w:rsid w:val="00C11A0B"/>
    <w:rsid w:val="00C1411C"/>
    <w:rsid w:val="00C15A03"/>
    <w:rsid w:val="00C17DC3"/>
    <w:rsid w:val="00C21E93"/>
    <w:rsid w:val="00C2429B"/>
    <w:rsid w:val="00C3034B"/>
    <w:rsid w:val="00C33008"/>
    <w:rsid w:val="00C33650"/>
    <w:rsid w:val="00C33E82"/>
    <w:rsid w:val="00C35831"/>
    <w:rsid w:val="00C35837"/>
    <w:rsid w:val="00C4305A"/>
    <w:rsid w:val="00C44A3C"/>
    <w:rsid w:val="00C46C1A"/>
    <w:rsid w:val="00C50E66"/>
    <w:rsid w:val="00C51B7E"/>
    <w:rsid w:val="00C52A4D"/>
    <w:rsid w:val="00C53507"/>
    <w:rsid w:val="00C53562"/>
    <w:rsid w:val="00C537CE"/>
    <w:rsid w:val="00C561D7"/>
    <w:rsid w:val="00C56E6B"/>
    <w:rsid w:val="00C61749"/>
    <w:rsid w:val="00C62D39"/>
    <w:rsid w:val="00C64282"/>
    <w:rsid w:val="00C647EE"/>
    <w:rsid w:val="00C657E3"/>
    <w:rsid w:val="00C66AB5"/>
    <w:rsid w:val="00C66C7C"/>
    <w:rsid w:val="00C713E3"/>
    <w:rsid w:val="00C72624"/>
    <w:rsid w:val="00C75EFF"/>
    <w:rsid w:val="00C76A10"/>
    <w:rsid w:val="00C8255B"/>
    <w:rsid w:val="00C86BAA"/>
    <w:rsid w:val="00C8715C"/>
    <w:rsid w:val="00C910CA"/>
    <w:rsid w:val="00C925EA"/>
    <w:rsid w:val="00C93E5A"/>
    <w:rsid w:val="00C977C8"/>
    <w:rsid w:val="00CA1DC1"/>
    <w:rsid w:val="00CA4424"/>
    <w:rsid w:val="00CA4EAF"/>
    <w:rsid w:val="00CA5BC8"/>
    <w:rsid w:val="00CA6AE4"/>
    <w:rsid w:val="00CA71C6"/>
    <w:rsid w:val="00CB0B83"/>
    <w:rsid w:val="00CB26EF"/>
    <w:rsid w:val="00CB285A"/>
    <w:rsid w:val="00CB2CF7"/>
    <w:rsid w:val="00CB3D9A"/>
    <w:rsid w:val="00CB4AE0"/>
    <w:rsid w:val="00CB6705"/>
    <w:rsid w:val="00CC06EE"/>
    <w:rsid w:val="00CC283E"/>
    <w:rsid w:val="00CC2D05"/>
    <w:rsid w:val="00CC564E"/>
    <w:rsid w:val="00CC5717"/>
    <w:rsid w:val="00CD04F0"/>
    <w:rsid w:val="00CD178D"/>
    <w:rsid w:val="00CD4C8E"/>
    <w:rsid w:val="00CD5B8B"/>
    <w:rsid w:val="00CD7AF9"/>
    <w:rsid w:val="00CE3C6F"/>
    <w:rsid w:val="00CE627F"/>
    <w:rsid w:val="00CE7044"/>
    <w:rsid w:val="00CE70CB"/>
    <w:rsid w:val="00CF51A1"/>
    <w:rsid w:val="00CF73D7"/>
    <w:rsid w:val="00D026B0"/>
    <w:rsid w:val="00D06DD1"/>
    <w:rsid w:val="00D07C2A"/>
    <w:rsid w:val="00D10206"/>
    <w:rsid w:val="00D11491"/>
    <w:rsid w:val="00D12F58"/>
    <w:rsid w:val="00D152F8"/>
    <w:rsid w:val="00D23C57"/>
    <w:rsid w:val="00D245F9"/>
    <w:rsid w:val="00D24D36"/>
    <w:rsid w:val="00D270E8"/>
    <w:rsid w:val="00D27A78"/>
    <w:rsid w:val="00D30279"/>
    <w:rsid w:val="00D357CE"/>
    <w:rsid w:val="00D35A31"/>
    <w:rsid w:val="00D360E9"/>
    <w:rsid w:val="00D368B2"/>
    <w:rsid w:val="00D37AA9"/>
    <w:rsid w:val="00D4485A"/>
    <w:rsid w:val="00D454E1"/>
    <w:rsid w:val="00D46411"/>
    <w:rsid w:val="00D50F6B"/>
    <w:rsid w:val="00D517D2"/>
    <w:rsid w:val="00D51F75"/>
    <w:rsid w:val="00D52EFD"/>
    <w:rsid w:val="00D55803"/>
    <w:rsid w:val="00D5735B"/>
    <w:rsid w:val="00D617A7"/>
    <w:rsid w:val="00D636B7"/>
    <w:rsid w:val="00D642B2"/>
    <w:rsid w:val="00D64D0F"/>
    <w:rsid w:val="00D658C5"/>
    <w:rsid w:val="00D66476"/>
    <w:rsid w:val="00D7196C"/>
    <w:rsid w:val="00D721D7"/>
    <w:rsid w:val="00D722DD"/>
    <w:rsid w:val="00D739D0"/>
    <w:rsid w:val="00D76F02"/>
    <w:rsid w:val="00D774D0"/>
    <w:rsid w:val="00D817B9"/>
    <w:rsid w:val="00D859F2"/>
    <w:rsid w:val="00D877CD"/>
    <w:rsid w:val="00D94C5C"/>
    <w:rsid w:val="00D969A7"/>
    <w:rsid w:val="00DA14FC"/>
    <w:rsid w:val="00DA2DC2"/>
    <w:rsid w:val="00DA3A14"/>
    <w:rsid w:val="00DA5EAA"/>
    <w:rsid w:val="00DA7C0C"/>
    <w:rsid w:val="00DB11C4"/>
    <w:rsid w:val="00DB161B"/>
    <w:rsid w:val="00DB2259"/>
    <w:rsid w:val="00DB2C87"/>
    <w:rsid w:val="00DB44AE"/>
    <w:rsid w:val="00DB4589"/>
    <w:rsid w:val="00DC041B"/>
    <w:rsid w:val="00DC5244"/>
    <w:rsid w:val="00DD207E"/>
    <w:rsid w:val="00DD3E0A"/>
    <w:rsid w:val="00DD4139"/>
    <w:rsid w:val="00DD6304"/>
    <w:rsid w:val="00DD7A52"/>
    <w:rsid w:val="00DE06A6"/>
    <w:rsid w:val="00DE0A7E"/>
    <w:rsid w:val="00DE187F"/>
    <w:rsid w:val="00DE2B39"/>
    <w:rsid w:val="00DE4001"/>
    <w:rsid w:val="00DE401D"/>
    <w:rsid w:val="00DE45A9"/>
    <w:rsid w:val="00DE6627"/>
    <w:rsid w:val="00DE68D5"/>
    <w:rsid w:val="00DE7F4F"/>
    <w:rsid w:val="00DF1432"/>
    <w:rsid w:val="00DF2BA7"/>
    <w:rsid w:val="00DF3931"/>
    <w:rsid w:val="00E00B33"/>
    <w:rsid w:val="00E013A7"/>
    <w:rsid w:val="00E018CE"/>
    <w:rsid w:val="00E04A1B"/>
    <w:rsid w:val="00E075DA"/>
    <w:rsid w:val="00E10FA4"/>
    <w:rsid w:val="00E1353A"/>
    <w:rsid w:val="00E136A4"/>
    <w:rsid w:val="00E139DC"/>
    <w:rsid w:val="00E13DC7"/>
    <w:rsid w:val="00E162C2"/>
    <w:rsid w:val="00E22BDF"/>
    <w:rsid w:val="00E24FA6"/>
    <w:rsid w:val="00E25653"/>
    <w:rsid w:val="00E30B6D"/>
    <w:rsid w:val="00E323F3"/>
    <w:rsid w:val="00E32D52"/>
    <w:rsid w:val="00E374EF"/>
    <w:rsid w:val="00E41C87"/>
    <w:rsid w:val="00E430CE"/>
    <w:rsid w:val="00E44956"/>
    <w:rsid w:val="00E44DAA"/>
    <w:rsid w:val="00E45BD7"/>
    <w:rsid w:val="00E510C5"/>
    <w:rsid w:val="00E51C2C"/>
    <w:rsid w:val="00E53389"/>
    <w:rsid w:val="00E553D4"/>
    <w:rsid w:val="00E55493"/>
    <w:rsid w:val="00E55C48"/>
    <w:rsid w:val="00E56A44"/>
    <w:rsid w:val="00E606B7"/>
    <w:rsid w:val="00E617A1"/>
    <w:rsid w:val="00E61A4B"/>
    <w:rsid w:val="00E61B73"/>
    <w:rsid w:val="00E63FC5"/>
    <w:rsid w:val="00E641DC"/>
    <w:rsid w:val="00E70CE4"/>
    <w:rsid w:val="00E72C9A"/>
    <w:rsid w:val="00E72DD2"/>
    <w:rsid w:val="00E72E1D"/>
    <w:rsid w:val="00E8013E"/>
    <w:rsid w:val="00E80ABF"/>
    <w:rsid w:val="00E817C1"/>
    <w:rsid w:val="00E825A1"/>
    <w:rsid w:val="00E83EB2"/>
    <w:rsid w:val="00E863C9"/>
    <w:rsid w:val="00E875E1"/>
    <w:rsid w:val="00E92451"/>
    <w:rsid w:val="00E95B44"/>
    <w:rsid w:val="00E96DAB"/>
    <w:rsid w:val="00EA5C37"/>
    <w:rsid w:val="00EA5CCA"/>
    <w:rsid w:val="00EA5FE9"/>
    <w:rsid w:val="00EA6F6E"/>
    <w:rsid w:val="00EB379E"/>
    <w:rsid w:val="00EC2DBE"/>
    <w:rsid w:val="00EC449A"/>
    <w:rsid w:val="00EC557F"/>
    <w:rsid w:val="00EC63EF"/>
    <w:rsid w:val="00ED158F"/>
    <w:rsid w:val="00ED16F8"/>
    <w:rsid w:val="00ED2466"/>
    <w:rsid w:val="00ED252A"/>
    <w:rsid w:val="00ED7EE8"/>
    <w:rsid w:val="00EE15F5"/>
    <w:rsid w:val="00EE4940"/>
    <w:rsid w:val="00EE5D0F"/>
    <w:rsid w:val="00EE6181"/>
    <w:rsid w:val="00EF046E"/>
    <w:rsid w:val="00EF1CB2"/>
    <w:rsid w:val="00EF23A8"/>
    <w:rsid w:val="00EF27BF"/>
    <w:rsid w:val="00EF3CEE"/>
    <w:rsid w:val="00EF4749"/>
    <w:rsid w:val="00EF710F"/>
    <w:rsid w:val="00F01035"/>
    <w:rsid w:val="00F01398"/>
    <w:rsid w:val="00F02022"/>
    <w:rsid w:val="00F04415"/>
    <w:rsid w:val="00F05958"/>
    <w:rsid w:val="00F06FCD"/>
    <w:rsid w:val="00F10364"/>
    <w:rsid w:val="00F10400"/>
    <w:rsid w:val="00F10D95"/>
    <w:rsid w:val="00F11028"/>
    <w:rsid w:val="00F12D62"/>
    <w:rsid w:val="00F12ED3"/>
    <w:rsid w:val="00F14D48"/>
    <w:rsid w:val="00F15D2A"/>
    <w:rsid w:val="00F17ADA"/>
    <w:rsid w:val="00F24F4E"/>
    <w:rsid w:val="00F2579A"/>
    <w:rsid w:val="00F2661D"/>
    <w:rsid w:val="00F304EA"/>
    <w:rsid w:val="00F31B67"/>
    <w:rsid w:val="00F32E42"/>
    <w:rsid w:val="00F338CA"/>
    <w:rsid w:val="00F34F3A"/>
    <w:rsid w:val="00F35519"/>
    <w:rsid w:val="00F4350E"/>
    <w:rsid w:val="00F46828"/>
    <w:rsid w:val="00F46D12"/>
    <w:rsid w:val="00F473A4"/>
    <w:rsid w:val="00F50615"/>
    <w:rsid w:val="00F5365C"/>
    <w:rsid w:val="00F5396D"/>
    <w:rsid w:val="00F544EF"/>
    <w:rsid w:val="00F605DC"/>
    <w:rsid w:val="00F6106C"/>
    <w:rsid w:val="00F62580"/>
    <w:rsid w:val="00F646BC"/>
    <w:rsid w:val="00F65372"/>
    <w:rsid w:val="00F65483"/>
    <w:rsid w:val="00F6684D"/>
    <w:rsid w:val="00F67334"/>
    <w:rsid w:val="00F72B19"/>
    <w:rsid w:val="00F76186"/>
    <w:rsid w:val="00F80908"/>
    <w:rsid w:val="00F8128C"/>
    <w:rsid w:val="00F861F2"/>
    <w:rsid w:val="00F86FA1"/>
    <w:rsid w:val="00F87233"/>
    <w:rsid w:val="00F87462"/>
    <w:rsid w:val="00F90C62"/>
    <w:rsid w:val="00F90D7F"/>
    <w:rsid w:val="00F915C8"/>
    <w:rsid w:val="00F962B7"/>
    <w:rsid w:val="00F9686F"/>
    <w:rsid w:val="00FA3D48"/>
    <w:rsid w:val="00FA3EBF"/>
    <w:rsid w:val="00FA6CAC"/>
    <w:rsid w:val="00FB004D"/>
    <w:rsid w:val="00FB2797"/>
    <w:rsid w:val="00FB4D6F"/>
    <w:rsid w:val="00FB6412"/>
    <w:rsid w:val="00FB6FB3"/>
    <w:rsid w:val="00FC1167"/>
    <w:rsid w:val="00FC1741"/>
    <w:rsid w:val="00FC199D"/>
    <w:rsid w:val="00FD464A"/>
    <w:rsid w:val="00FD4CBC"/>
    <w:rsid w:val="00FE730E"/>
    <w:rsid w:val="00FE7C1E"/>
    <w:rsid w:val="00FF2D44"/>
    <w:rsid w:val="00FF4E81"/>
    <w:rsid w:val="00FF70B0"/>
    <w:rsid w:val="00FF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5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7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12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A56"/>
  </w:style>
  <w:style w:type="paragraph" w:styleId="a7">
    <w:name w:val="footer"/>
    <w:basedOn w:val="a"/>
    <w:link w:val="a8"/>
    <w:uiPriority w:val="99"/>
    <w:unhideWhenUsed/>
    <w:rsid w:val="00212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2A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4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5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7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12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A56"/>
  </w:style>
  <w:style w:type="paragraph" w:styleId="a7">
    <w:name w:val="footer"/>
    <w:basedOn w:val="a"/>
    <w:link w:val="a8"/>
    <w:uiPriority w:val="99"/>
    <w:unhideWhenUsed/>
    <w:rsid w:val="00212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2A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8C7400-BB98-4A94-9B82-85302DF9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2428</Words>
  <Characters>13845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</dc:creator>
  <cp:lastModifiedBy>pmn</cp:lastModifiedBy>
  <cp:revision>5</cp:revision>
  <cp:lastPrinted>2019-02-04T04:24:00Z</cp:lastPrinted>
  <dcterms:created xsi:type="dcterms:W3CDTF">2019-02-04T03:56:00Z</dcterms:created>
  <dcterms:modified xsi:type="dcterms:W3CDTF">2019-02-04T04:39:00Z</dcterms:modified>
</cp:coreProperties>
</file>